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C1" w:rsidRDefault="009D26C1" w:rsidP="00E02443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9D26C1">
        <w:rPr>
          <w:rFonts w:ascii="Arial" w:eastAsia="Times New Roman" w:hAnsi="Arial" w:cs="Arial"/>
          <w:kern w:val="36"/>
          <w:sz w:val="48"/>
          <w:szCs w:val="48"/>
          <w:lang w:eastAsia="ru-RU"/>
        </w:rPr>
        <w:t>Адреса и телефоны органов исполнительной власти</w:t>
      </w:r>
    </w:p>
    <w:p w:rsidR="00E02443" w:rsidRPr="009D26C1" w:rsidRDefault="00E02443" w:rsidP="00E02443">
      <w:pPr>
        <w:shd w:val="clear" w:color="auto" w:fill="F6F6F6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</w:p>
    <w:p w:rsidR="009D26C1" w:rsidRDefault="009D26C1" w:rsidP="009D26C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20"/>
          <w:szCs w:val="20"/>
          <w:lang w:eastAsia="ru-RU"/>
        </w:rPr>
      </w:pPr>
    </w:p>
    <w:p w:rsidR="009D26C1" w:rsidRPr="00E02443" w:rsidRDefault="00E02443" w:rsidP="009D26C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hyperlink r:id="rId5" w:history="1">
        <w:r w:rsidR="009D26C1" w:rsidRPr="00E02443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Управление Федеральной службы по надзору в сфере защиты прав потребителей и благополучия человека по Орловской области</w:t>
        </w:r>
      </w:hyperlink>
    </w:p>
    <w:p w:rsidR="009D26C1" w:rsidRPr="00E02443" w:rsidRDefault="009D26C1" w:rsidP="009D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302020, г. Орел, 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Наугорское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шоссе, д. 2А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Тел/факс: 8 (4862) 41-51-97, 41-85-67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E-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uprav@57.rospotrebnadzor.ru</w:t>
      </w:r>
      <w:proofErr w:type="gram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</w:t>
      </w:r>
      <w:proofErr w:type="gram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вопросам защиты прав потребителей по телефону: 8 (4862) 41-52-52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Горячая линия 8-800-100-59-69</w:t>
      </w:r>
    </w:p>
    <w:p w:rsidR="00A542A1" w:rsidRDefault="00A542A1">
      <w:pPr>
        <w:rPr>
          <w:sz w:val="24"/>
          <w:szCs w:val="24"/>
        </w:rPr>
      </w:pPr>
    </w:p>
    <w:p w:rsidR="00E02443" w:rsidRPr="00E02443" w:rsidRDefault="00E02443">
      <w:pPr>
        <w:rPr>
          <w:sz w:val="24"/>
          <w:szCs w:val="24"/>
        </w:rPr>
      </w:pPr>
    </w:p>
    <w:p w:rsidR="009D26C1" w:rsidRPr="00E02443" w:rsidRDefault="00E02443" w:rsidP="009D26C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hyperlink r:id="rId6" w:history="1">
        <w:r w:rsidR="009D26C1" w:rsidRPr="00E02443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Территориальный орган Росздравнадзора по Орловской области</w:t>
        </w:r>
      </w:hyperlink>
    </w:p>
    <w:p w:rsidR="009D26C1" w:rsidRPr="00E02443" w:rsidRDefault="009D26C1" w:rsidP="009D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302001, 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ул. Комсомольская, д.33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Телефон/факс: 8 (4862) 42-66-22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E-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orel@reg57.roszdravnadzor.ru, urzn@reg57.roszdravnadzor.ru.</w:t>
      </w:r>
    </w:p>
    <w:p w:rsidR="009D26C1" w:rsidRDefault="009D26C1">
      <w:pPr>
        <w:rPr>
          <w:sz w:val="24"/>
          <w:szCs w:val="24"/>
        </w:rPr>
      </w:pPr>
    </w:p>
    <w:p w:rsidR="00E02443" w:rsidRPr="00E02443" w:rsidRDefault="00E02443">
      <w:pPr>
        <w:rPr>
          <w:sz w:val="24"/>
          <w:szCs w:val="24"/>
        </w:rPr>
      </w:pPr>
    </w:p>
    <w:p w:rsidR="009D26C1" w:rsidRPr="00E02443" w:rsidRDefault="00E02443" w:rsidP="009D26C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hyperlink r:id="rId7" w:history="1">
        <w:r w:rsidR="009D26C1" w:rsidRPr="00E02443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Департамент здравоохранения и социального развития Орловской области</w:t>
        </w:r>
      </w:hyperlink>
    </w:p>
    <w:p w:rsidR="009D26C1" w:rsidRPr="00E02443" w:rsidRDefault="009D26C1" w:rsidP="009D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302021, г. Орел, Ленина пл., д. 1.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тел. 8(4862) 47-53-47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E-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zdrav@adm.orel.ru</w:t>
      </w:r>
    </w:p>
    <w:p w:rsidR="009D26C1" w:rsidRDefault="009D26C1">
      <w:pPr>
        <w:rPr>
          <w:sz w:val="24"/>
          <w:szCs w:val="24"/>
        </w:rPr>
      </w:pPr>
    </w:p>
    <w:p w:rsidR="00E02443" w:rsidRPr="00E02443" w:rsidRDefault="00E02443">
      <w:pPr>
        <w:rPr>
          <w:sz w:val="24"/>
          <w:szCs w:val="24"/>
        </w:rPr>
      </w:pPr>
      <w:bookmarkStart w:id="0" w:name="_GoBack"/>
      <w:bookmarkEnd w:id="0"/>
    </w:p>
    <w:p w:rsidR="009D26C1" w:rsidRPr="00E02443" w:rsidRDefault="00E02443" w:rsidP="009D26C1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sz w:val="32"/>
          <w:szCs w:val="32"/>
          <w:lang w:eastAsia="ru-RU"/>
        </w:rPr>
      </w:pPr>
      <w:hyperlink r:id="rId8" w:history="1">
        <w:r w:rsidR="009D26C1" w:rsidRPr="00E02443">
          <w:rPr>
            <w:rFonts w:ascii="Arial" w:eastAsia="Times New Roman" w:hAnsi="Arial" w:cs="Arial"/>
            <w:color w:val="0000FF"/>
            <w:sz w:val="32"/>
            <w:szCs w:val="32"/>
            <w:lang w:eastAsia="ru-RU"/>
          </w:rPr>
          <w:t>Федеральное бюджетное учреждение здравоохранения «Центр гигиены и эпидемиологии в Орловской области»</w:t>
        </w:r>
      </w:hyperlink>
    </w:p>
    <w:p w:rsidR="009D26C1" w:rsidRPr="00E02443" w:rsidRDefault="009D26C1" w:rsidP="009D26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302026, 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gram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Карачевская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56а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Тел.: 8(4862) 77-07-27 </w:t>
      </w:r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E-</w:t>
      </w:r>
      <w:proofErr w:type="spellStart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mail</w:t>
      </w:r>
      <w:proofErr w:type="spellEnd"/>
      <w:r w:rsidRPr="00E024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gigiena@orel.ru</w:t>
      </w:r>
    </w:p>
    <w:p w:rsidR="009D26C1" w:rsidRPr="00E02443" w:rsidRDefault="009D26C1">
      <w:pPr>
        <w:rPr>
          <w:sz w:val="24"/>
          <w:szCs w:val="24"/>
        </w:rPr>
      </w:pPr>
    </w:p>
    <w:sectPr w:rsidR="009D26C1" w:rsidRPr="00E0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6B"/>
    <w:rsid w:val="0004466B"/>
    <w:rsid w:val="009D26C1"/>
    <w:rsid w:val="00A542A1"/>
    <w:rsid w:val="00E0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8E6E6"/>
            <w:right w:val="none" w:sz="0" w:space="0" w:color="auto"/>
          </w:divBdr>
        </w:div>
      </w:divsChild>
    </w:div>
    <w:div w:id="186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8E6E6"/>
            <w:right w:val="none" w:sz="0" w:space="0" w:color="auto"/>
          </w:divBdr>
        </w:div>
      </w:divsChild>
    </w:div>
    <w:div w:id="998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8E6E6"/>
            <w:right w:val="none" w:sz="0" w:space="0" w:color="auto"/>
          </w:divBdr>
        </w:div>
      </w:divsChild>
    </w:div>
    <w:div w:id="1604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8E6E6"/>
            <w:right w:val="none" w:sz="0" w:space="0" w:color="auto"/>
          </w:divBdr>
        </w:div>
      </w:divsChild>
    </w:div>
    <w:div w:id="185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aramed.ru/o_nas/legal/adresa-i-telefony-organov-ispolni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karamed.ru/o_nas/legal/adresa-i-telefony-organov-ispolnite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karamed.ru/o_nas/legal/adresa-i-telefony-organov-ispolnitel/" TargetMode="External"/><Relationship Id="rId5" Type="http://schemas.openxmlformats.org/officeDocument/2006/relationships/hyperlink" Target="http://www.sakaramed.ru/o_nas/legal/adresa-i-telefony-organov-ispolnit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</cp:revision>
  <cp:lastPrinted>2018-11-06T09:34:00Z</cp:lastPrinted>
  <dcterms:created xsi:type="dcterms:W3CDTF">2018-11-06T08:24:00Z</dcterms:created>
  <dcterms:modified xsi:type="dcterms:W3CDTF">2018-11-06T09:35:00Z</dcterms:modified>
</cp:coreProperties>
</file>